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4D65D8" w:rsidRDefault="006B5BEE" w:rsidP="00D27A7B">
      <w:pPr>
        <w:ind w:left="6930" w:firstLine="990"/>
        <w:jc w:val="center"/>
        <w:rPr>
          <w:b/>
          <w:bCs/>
        </w:rPr>
      </w:pPr>
      <w:r>
        <w:rPr>
          <w:b/>
          <w:bCs/>
        </w:rPr>
        <w:t xml:space="preserve">Образец № </w:t>
      </w:r>
      <w:r w:rsidR="001646CD" w:rsidRPr="004D65D8">
        <w:rPr>
          <w:b/>
          <w:bCs/>
        </w:rPr>
        <w:t>5</w:t>
      </w:r>
    </w:p>
    <w:p w:rsidR="00054C5C" w:rsidRPr="008C748E" w:rsidRDefault="00054C5C" w:rsidP="00054C5C">
      <w:pPr>
        <w:jc w:val="both"/>
        <w:rPr>
          <w:bCs/>
        </w:rPr>
      </w:pPr>
    </w:p>
    <w:p w:rsidR="00F57259" w:rsidRPr="004D65D8" w:rsidRDefault="00F57259" w:rsidP="00054C5C">
      <w:pPr>
        <w:jc w:val="center"/>
        <w:rPr>
          <w:rFonts w:eastAsia="Calibri" w:cs="Calibri"/>
          <w:b/>
          <w:lang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 xml:space="preserve">Д Е К Л А </w:t>
      </w:r>
      <w:proofErr w:type="gramStart"/>
      <w:r w:rsidRPr="008C748E">
        <w:rPr>
          <w:rFonts w:eastAsia="Calibri" w:cs="Calibri"/>
          <w:b/>
          <w:lang w:val="ru-RU" w:eastAsia="zh-CN"/>
        </w:rPr>
        <w:t>Р</w:t>
      </w:r>
      <w:proofErr w:type="gramEnd"/>
      <w:r w:rsidRPr="008C748E">
        <w:rPr>
          <w:rFonts w:eastAsia="Calibri" w:cs="Calibri"/>
          <w:b/>
          <w:lang w:val="ru-RU" w:eastAsia="zh-CN"/>
        </w:rPr>
        <w:t xml:space="preserve">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AE324F" w:rsidRPr="004D65D8" w:rsidRDefault="00054C5C" w:rsidP="004D65D8">
      <w:pPr>
        <w:tabs>
          <w:tab w:val="left" w:pos="567"/>
        </w:tabs>
        <w:overflowPunct w:val="0"/>
        <w:autoSpaceDE w:val="0"/>
        <w:autoSpaceDN w:val="0"/>
        <w:adjustRightInd w:val="0"/>
        <w:spacing w:before="60"/>
        <w:ind w:firstLine="567"/>
        <w:jc w:val="both"/>
        <w:textAlignment w:val="baseline"/>
        <w:rPr>
          <w:rFonts w:eastAsia="Calibri" w:cs="Calibri"/>
          <w:bCs/>
          <w:iCs/>
          <w:lang w:eastAsia="x-none"/>
        </w:rPr>
      </w:pPr>
      <w:r w:rsidRPr="00BE60C8">
        <w:t xml:space="preserve">участник в </w:t>
      </w:r>
      <w:r>
        <w:t>обществена поръчка</w:t>
      </w:r>
      <w:r w:rsidR="00FD0DAD" w:rsidRPr="004D65D8">
        <w:t xml:space="preserve"> – </w:t>
      </w:r>
      <w:r w:rsidR="00FD0DAD">
        <w:t>публично състезание</w:t>
      </w:r>
      <w:r>
        <w:t xml:space="preserve"> </w:t>
      </w:r>
      <w:r w:rsidRPr="00BE60C8">
        <w:t xml:space="preserve">с предмет: </w:t>
      </w:r>
      <w:r w:rsidR="004D65D8" w:rsidRPr="004D65D8">
        <w:rPr>
          <w:color w:val="000000"/>
        </w:rPr>
        <w:t>„Предоставяне на далекосъобщителни услуги чрез обществена далекосъобщителна клетъчна мрежа по стандарт GSM с национално покритие от лицензиран оператор за нуждите на НЗОК и специализирани доставки и услуги, свър</w:t>
      </w:r>
      <w:bookmarkStart w:id="0" w:name="_GoBack"/>
      <w:bookmarkEnd w:id="0"/>
      <w:r w:rsidR="004D65D8" w:rsidRPr="004D65D8">
        <w:rPr>
          <w:color w:val="000000"/>
        </w:rPr>
        <w:t>зани с тази дейност“</w:t>
      </w: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смисъла на чл. 54, </w:t>
      </w:r>
      <w:proofErr w:type="gramStart"/>
      <w:r w:rsidRPr="000A50A2">
        <w:rPr>
          <w:rFonts w:eastAsia="Calibri" w:cs="Calibri"/>
          <w:b/>
          <w:lang w:val="ru-RU" w:eastAsia="zh-CN"/>
        </w:rPr>
        <w:t>ал</w:t>
      </w:r>
      <w:proofErr w:type="gramEnd"/>
      <w:r w:rsidRPr="000A50A2">
        <w:rPr>
          <w:rFonts w:eastAsia="Calibri" w:cs="Calibri"/>
          <w:b/>
          <w:lang w:val="ru-RU" w:eastAsia="zh-CN"/>
        </w:rPr>
        <w:t xml:space="preserve">. 2 </w:t>
      </w:r>
      <w:r w:rsidRPr="00C850EF">
        <w:rPr>
          <w:rFonts w:eastAsia="Calibri" w:cs="Calibri"/>
          <w:b/>
          <w:lang w:val="ru-RU" w:eastAsia="zh-CN"/>
        </w:rPr>
        <w:t xml:space="preserve">от ЗОП </w:t>
      </w:r>
      <w:proofErr w:type="spellStart"/>
      <w:r w:rsidRPr="00C850EF">
        <w:rPr>
          <w:rFonts w:eastAsia="Calibri" w:cs="Calibri"/>
          <w:b/>
          <w:lang w:val="ru-RU" w:eastAsia="zh-CN"/>
        </w:rPr>
        <w:t>са</w:t>
      </w:r>
      <w:proofErr w:type="spellEnd"/>
      <w:r w:rsidRPr="00C850EF">
        <w:rPr>
          <w:rFonts w:eastAsia="Calibri" w:cs="Calibri"/>
          <w:b/>
          <w:lang w:val="ru-RU" w:eastAsia="zh-CN"/>
        </w:rPr>
        <w:t xml:space="preserve"> </w:t>
      </w:r>
      <w:proofErr w:type="spellStart"/>
      <w:r w:rsidRPr="00C850EF">
        <w:rPr>
          <w:rFonts w:eastAsia="Calibri" w:cs="Calibri"/>
          <w:b/>
          <w:lang w:val="ru-RU" w:eastAsia="zh-CN"/>
        </w:rPr>
        <w:t>следните</w:t>
      </w:r>
      <w:proofErr w:type="spellEnd"/>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w:t>
      </w:r>
      <w:r w:rsidR="003523FB">
        <w:rPr>
          <w:b/>
          <w:bCs/>
        </w:rPr>
        <w:t>...........</w:t>
      </w:r>
      <w:r w:rsidRPr="00DA7911">
        <w:rPr>
          <w:b/>
          <w:bCs/>
        </w:rPr>
        <w:t>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16D" w:rsidRDefault="0009416D" w:rsidP="00FC09CB">
      <w:r>
        <w:separator/>
      </w:r>
    </w:p>
  </w:endnote>
  <w:endnote w:type="continuationSeparator" w:id="0">
    <w:p w:rsidR="0009416D" w:rsidRDefault="0009416D"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4D65D8">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16D" w:rsidRDefault="0009416D" w:rsidP="00FC09CB">
      <w:r>
        <w:separator/>
      </w:r>
    </w:p>
  </w:footnote>
  <w:footnote w:type="continuationSeparator" w:id="0">
    <w:p w:rsidR="0009416D" w:rsidRDefault="0009416D"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55339"/>
    <w:rsid w:val="0009037C"/>
    <w:rsid w:val="0009416D"/>
    <w:rsid w:val="00095B85"/>
    <w:rsid w:val="000A50A2"/>
    <w:rsid w:val="000C78C9"/>
    <w:rsid w:val="000E59DE"/>
    <w:rsid w:val="00123101"/>
    <w:rsid w:val="001646CD"/>
    <w:rsid w:val="001D5026"/>
    <w:rsid w:val="00241EA7"/>
    <w:rsid w:val="0026415B"/>
    <w:rsid w:val="002F543E"/>
    <w:rsid w:val="003523FB"/>
    <w:rsid w:val="003557CE"/>
    <w:rsid w:val="00355C66"/>
    <w:rsid w:val="003A44FB"/>
    <w:rsid w:val="003D5D27"/>
    <w:rsid w:val="004C1DD3"/>
    <w:rsid w:val="004D65D8"/>
    <w:rsid w:val="005A0B73"/>
    <w:rsid w:val="006336A3"/>
    <w:rsid w:val="00642475"/>
    <w:rsid w:val="00674F18"/>
    <w:rsid w:val="006B5560"/>
    <w:rsid w:val="006B5BEE"/>
    <w:rsid w:val="00703220"/>
    <w:rsid w:val="0094635B"/>
    <w:rsid w:val="00957991"/>
    <w:rsid w:val="009B0435"/>
    <w:rsid w:val="009D0F6B"/>
    <w:rsid w:val="00A307B2"/>
    <w:rsid w:val="00A47037"/>
    <w:rsid w:val="00AE324F"/>
    <w:rsid w:val="00AF596C"/>
    <w:rsid w:val="00BF72D8"/>
    <w:rsid w:val="00C012B1"/>
    <w:rsid w:val="00C31D5B"/>
    <w:rsid w:val="00C850EF"/>
    <w:rsid w:val="00CF4203"/>
    <w:rsid w:val="00D27A7B"/>
    <w:rsid w:val="00D65D36"/>
    <w:rsid w:val="00D72A4B"/>
    <w:rsid w:val="00DB7875"/>
    <w:rsid w:val="00DC25D1"/>
    <w:rsid w:val="00DC6E26"/>
    <w:rsid w:val="00DC7486"/>
    <w:rsid w:val="00E067AE"/>
    <w:rsid w:val="00E233C9"/>
    <w:rsid w:val="00E51BBD"/>
    <w:rsid w:val="00EA245D"/>
    <w:rsid w:val="00F40B42"/>
    <w:rsid w:val="00F57259"/>
    <w:rsid w:val="00FC09CB"/>
    <w:rsid w:val="00FC7DC1"/>
    <w:rsid w:val="00FD0DAD"/>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Деница Тошкова Тодорова</cp:lastModifiedBy>
  <cp:revision>6</cp:revision>
  <dcterms:created xsi:type="dcterms:W3CDTF">2019-08-21T07:06:00Z</dcterms:created>
  <dcterms:modified xsi:type="dcterms:W3CDTF">2019-09-16T13:57:00Z</dcterms:modified>
</cp:coreProperties>
</file>